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Уважаемые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коллеги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b/>
          <w:color w:val="00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Приглашаем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Вас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принять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участие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работе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круглого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который состоится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u w:val="single"/>
          <w:shd w:fill="FFFFFF" w:val="clear"/>
        </w:rPr>
        <w:t xml:space="preserve">18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FFFFFF" w:val="clear"/>
        </w:rPr>
        <w:t xml:space="preserve">мая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u w:val="single"/>
          <w:shd w:fill="FFFFFF" w:val="clear"/>
        </w:rPr>
        <w:t xml:space="preserve"> 2018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FFFFFF" w:val="clear"/>
        </w:rPr>
        <w:t xml:space="preserve">года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FFFFFF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u w:val="single"/>
          <w:shd w:fill="FFFFFF" w:val="clear"/>
        </w:rPr>
        <w:t xml:space="preserve"> 14:00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конференц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зале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Тольяттинской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Торгово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Промышленной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палаты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адресу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ул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Победы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19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Тема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: 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Существующие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практики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очистке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вторичного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загрязнения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водных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поверхностей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территории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РФ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Организаторы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мероприятия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  <w:t xml:space="preserve">Тольяттинское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отделение общероссийской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общественной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Социально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Экологический союз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", 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  <w:t xml:space="preserve">газета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Экоград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»,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  <w:t xml:space="preserve">Институт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Волжского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 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  <w:t xml:space="preserve">компания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БиоТехКом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ходе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круглого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будет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рассмотрен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вопрос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касающийся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сохранения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водных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ресурсов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Предполагается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обсуждение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первоочередных задач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решение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которых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необходимо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внедрения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новых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технологий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 очистке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вторичного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загрязнения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водохранилища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Волжского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целом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снижения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выбросов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испарения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метана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 окружающую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Также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будет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представлен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проект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Чистые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берега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для будущих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поколений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направленный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сохранение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мониторинг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водных ресурсов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акватории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притоков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рекультивацию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почв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сельскохозяйственного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назначения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Темы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выступлений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Доклад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Тарасовой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проблематике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периодического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цветения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сине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зеленых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водорослей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водохранилища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Презентация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проекта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Чистые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берега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Кутузов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ведущий специалист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конструктор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компания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БиоТехКом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Доклад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Машкова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заведующий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кафедрой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Электрификация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 автоматизация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АПК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СГСхА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Заболотских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Валентиновна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СГТУ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Обсуждение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ответы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вопросы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Подведение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итогов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вопросам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круглого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стола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обращайтесь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Наумов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Андрей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Александрович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специалист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компании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БиоТехКом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тел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. 89198185511, 89084085511 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почта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: kkk_2009@mail.ru;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Собин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Дмитрий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Павлович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исполнительный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ТГО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СоЭС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: 89061269075, ekotlt63@mail.ru.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Будем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рады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Вашему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участию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Резолюция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итогам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мероприятия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будет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направлена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администрацию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соответствующие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структуры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администрации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участию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работе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круглого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стола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приглашены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Авдеев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Павел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Алексеевич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помощник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председателя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Тольяттинской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научной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общественной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Экологическая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академия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Альшин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глава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комиссии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городскому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хозяйству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Безделин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Михайлович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руководитель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Территориального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отдела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Управления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Роспотребнадзора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Самарской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области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Беспалова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Ксения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Институт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Волжского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Денис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Александрович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депутат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Самарской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губернской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Думы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исполнительный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группы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компаний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ЭкоВоз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Губернаторов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Александр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Егорович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национального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парка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Самарская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Лука”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Гусейнов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Максим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Николаевич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депутат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Тольяттинской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Думы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Душкова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социальным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вопросам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группы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компаний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Эковоз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Заболотских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Валентиновна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СГТУ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Калиматов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Махмуд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Макшарипович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руководитель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Росприроднадзора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Самарской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области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Камбаров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Айдын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Мусейбович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начальник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Тольяттинского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ЛОП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Средневолжского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МВД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России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Краснобаев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Юрий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Петрович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Жигулёвского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заповедника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Спрыгина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Крючков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Андрей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Николаевич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председатель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правления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СоЭС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Липянин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Юрий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Алексеевич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председатель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ВДПО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Лисов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Дмитрий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Васильевич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руководитель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ООО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ЖКХ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Машков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декан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Инженерного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Факультета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СГСхА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Микель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Дмитрий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Борисович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председатель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Тольяттинской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городской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думы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Наумов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Андрей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Александрович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Кутузов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Евгений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Леонидович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ведущие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специалисты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компании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БиоТехКом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Павлинова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Надежда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Ильинична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руководитель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управления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природопользования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охраны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окружающей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администрации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округа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Петрякова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Ольга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Дмитриевна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ВуиТ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Розенберг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Геннадий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Самуилович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член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корреспондент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Рощевский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Юрий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Константинович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член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Сазонов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Всеволод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Евгеньевич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кафедры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государственно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-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правовых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дисциплин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ИГСУ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РаНХиГС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Саксонов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профессор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директора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Института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Волжского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Селезнёв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Анатольевич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Институт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Волжского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Тарасова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Наталья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Геннадьевна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Институт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Волжского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бассейна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Шамрай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Виктор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Николаевич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президент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ТПП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Тольятти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Шевчук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Олеся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Леонидовна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Приволжская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природоохранная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прокуратура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Якимович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Андрей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Владимирович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заместитель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главного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инженер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ОАО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КуйбышевАзот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