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88" w:rsidRPr="00C37588" w:rsidRDefault="00C37588" w:rsidP="00C37588">
      <w:pPr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8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37588" w:rsidRPr="00C37588" w:rsidRDefault="00C37588" w:rsidP="00C3758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>к Положению о порядке отбора</w:t>
      </w:r>
      <w:r w:rsidRPr="00C37588"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экспертов для реализации</w:t>
      </w:r>
      <w:r w:rsidRPr="00C37588"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экспертных функций РАН,</w:t>
      </w:r>
      <w:r w:rsidRPr="00C37588"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об утверждении Списка экспертов</w:t>
      </w:r>
      <w:r w:rsidRPr="00C37588"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РАН, о формировании, актуализации</w:t>
      </w:r>
      <w:r w:rsidRPr="00C37588"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и ведении Реестра экспертов РАН</w:t>
      </w:r>
    </w:p>
    <w:p w:rsidR="00C37588" w:rsidRPr="00C37588" w:rsidRDefault="00C37588" w:rsidP="00C37588">
      <w:pPr>
        <w:rPr>
          <w:rFonts w:ascii="Times New Roman" w:hAnsi="Times New Roman" w:cs="Times New Roman"/>
          <w:sz w:val="24"/>
          <w:szCs w:val="24"/>
        </w:rPr>
      </w:pPr>
    </w:p>
    <w:p w:rsidR="00C37588" w:rsidRPr="00C37588" w:rsidRDefault="00C37588" w:rsidP="00C37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88">
        <w:rPr>
          <w:rFonts w:ascii="Times New Roman" w:hAnsi="Times New Roman" w:cs="Times New Roman"/>
          <w:b/>
          <w:sz w:val="24"/>
          <w:szCs w:val="24"/>
        </w:rPr>
        <w:t>Анкета кандидата в эксперты РАН</w:t>
      </w:r>
    </w:p>
    <w:p w:rsidR="00C37588" w:rsidRPr="00C37588" w:rsidRDefault="00C37588" w:rsidP="00C37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>Фамилия, имя отчество (при наличии) *</w:t>
      </w:r>
    </w:p>
    <w:p w:rsidR="00C37588" w:rsidRPr="00C37588" w:rsidRDefault="00C37588" w:rsidP="00C37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>Адрес электронной почты *</w:t>
      </w:r>
    </w:p>
    <w:p w:rsidR="00C37588" w:rsidRPr="00C37588" w:rsidRDefault="00C37588" w:rsidP="00C37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>Телефон*</w:t>
      </w:r>
    </w:p>
    <w:p w:rsidR="00C37588" w:rsidRPr="00C37588" w:rsidRDefault="00C37588" w:rsidP="00C37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>Дата рождения*</w:t>
      </w:r>
    </w:p>
    <w:p w:rsidR="00C37588" w:rsidRPr="00C37588" w:rsidRDefault="00C37588" w:rsidP="00C37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>Гражданство*</w:t>
      </w:r>
    </w:p>
    <w:p w:rsidR="00C37588" w:rsidRPr="00C37588" w:rsidRDefault="00C37588" w:rsidP="00C37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>Дополнительный телефон</w:t>
      </w:r>
    </w:p>
    <w:p w:rsidR="00C37588" w:rsidRPr="00C37588" w:rsidRDefault="00C37588" w:rsidP="00C37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>Дополнительный адрес электронной почты</w:t>
      </w:r>
    </w:p>
    <w:p w:rsidR="00C37588" w:rsidRPr="00C37588" w:rsidRDefault="00C37588" w:rsidP="00C37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 xml:space="preserve">Ученое звание (при </w:t>
      </w:r>
      <w:proofErr w:type="gramStart"/>
      <w:r w:rsidRPr="00C37588">
        <w:rPr>
          <w:rFonts w:ascii="Times New Roman" w:hAnsi="Times New Roman" w:cs="Times New Roman"/>
          <w:sz w:val="24"/>
          <w:szCs w:val="24"/>
        </w:rPr>
        <w:t>наличии)*</w:t>
      </w:r>
      <w:proofErr w:type="gramEnd"/>
    </w:p>
    <w:p w:rsidR="00C37588" w:rsidRPr="00C37588" w:rsidRDefault="00C37588" w:rsidP="00C37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 xml:space="preserve">Ученая степень (при </w:t>
      </w:r>
      <w:proofErr w:type="gramStart"/>
      <w:r w:rsidRPr="00C37588">
        <w:rPr>
          <w:rFonts w:ascii="Times New Roman" w:hAnsi="Times New Roman" w:cs="Times New Roman"/>
          <w:sz w:val="24"/>
          <w:szCs w:val="24"/>
        </w:rPr>
        <w:t>наличии)*</w:t>
      </w:r>
      <w:proofErr w:type="gramEnd"/>
    </w:p>
    <w:p w:rsidR="00C37588" w:rsidRPr="00C37588" w:rsidRDefault="00C37588" w:rsidP="00C37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 xml:space="preserve">Членство в государственных академиях наук (при </w:t>
      </w:r>
      <w:proofErr w:type="gramStart"/>
      <w:r w:rsidRPr="00C37588">
        <w:rPr>
          <w:rFonts w:ascii="Times New Roman" w:hAnsi="Times New Roman" w:cs="Times New Roman"/>
          <w:sz w:val="24"/>
          <w:szCs w:val="24"/>
        </w:rPr>
        <w:t>наличии)*</w:t>
      </w:r>
      <w:proofErr w:type="gramEnd"/>
    </w:p>
    <w:p w:rsidR="00C37588" w:rsidRPr="00C37588" w:rsidRDefault="00C37588" w:rsidP="00C37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 xml:space="preserve">Почетное звание (при </w:t>
      </w:r>
      <w:proofErr w:type="gramStart"/>
      <w:r w:rsidRPr="00C37588">
        <w:rPr>
          <w:rFonts w:ascii="Times New Roman" w:hAnsi="Times New Roman" w:cs="Times New Roman"/>
          <w:sz w:val="24"/>
          <w:szCs w:val="24"/>
        </w:rPr>
        <w:t>наличии)*</w:t>
      </w:r>
      <w:proofErr w:type="gramEnd"/>
    </w:p>
    <w:p w:rsidR="00C37588" w:rsidRPr="00C37588" w:rsidRDefault="00C37588" w:rsidP="00C37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 xml:space="preserve">Основное место работы (организация, </w:t>
      </w:r>
      <w:proofErr w:type="gramStart"/>
      <w:r w:rsidRPr="00C37588">
        <w:rPr>
          <w:rFonts w:ascii="Times New Roman" w:hAnsi="Times New Roman" w:cs="Times New Roman"/>
          <w:sz w:val="24"/>
          <w:szCs w:val="24"/>
        </w:rPr>
        <w:t>подразделение)*</w:t>
      </w:r>
      <w:proofErr w:type="gramEnd"/>
    </w:p>
    <w:p w:rsidR="00C37588" w:rsidRPr="00C37588" w:rsidRDefault="00C37588" w:rsidP="00C37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>Должность*</w:t>
      </w:r>
    </w:p>
    <w:p w:rsidR="00C37588" w:rsidRPr="00C37588" w:rsidRDefault="00C37588" w:rsidP="00C37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 xml:space="preserve">Дополнительное место работы (при </w:t>
      </w:r>
      <w:proofErr w:type="gramStart"/>
      <w:r w:rsidRPr="00C37588">
        <w:rPr>
          <w:rFonts w:ascii="Times New Roman" w:hAnsi="Times New Roman" w:cs="Times New Roman"/>
          <w:sz w:val="24"/>
          <w:szCs w:val="24"/>
        </w:rPr>
        <w:t>наличии)*</w:t>
      </w:r>
      <w:proofErr w:type="gramEnd"/>
    </w:p>
    <w:p w:rsidR="00C37588" w:rsidRPr="00C37588" w:rsidRDefault="00C37588" w:rsidP="00C375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>Ключевые слова* (рекомендовано не более 20, через запятую)</w:t>
      </w: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 xml:space="preserve">Направление научной деятельности согласно перечню </w:t>
      </w:r>
      <w:proofErr w:type="spellStart"/>
      <w:r w:rsidRPr="00C37588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C37588">
        <w:rPr>
          <w:rFonts w:ascii="Times New Roman" w:hAnsi="Times New Roman" w:cs="Times New Roman"/>
          <w:sz w:val="24"/>
          <w:szCs w:val="24"/>
        </w:rPr>
        <w:t xml:space="preserve"> групп,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утвержденных протоколом заседания Межведомственной комиссии по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 xml:space="preserve">результативности деятельности научных организаций, выполняющих </w:t>
      </w:r>
      <w:proofErr w:type="spellStart"/>
      <w:r w:rsidRPr="00C37588">
        <w:rPr>
          <w:rFonts w:ascii="Times New Roman" w:hAnsi="Times New Roman" w:cs="Times New Roman"/>
          <w:sz w:val="24"/>
          <w:szCs w:val="24"/>
        </w:rPr>
        <w:t>научноисследовательские</w:t>
      </w:r>
      <w:proofErr w:type="spellEnd"/>
      <w:r w:rsidRPr="00C37588">
        <w:rPr>
          <w:rFonts w:ascii="Times New Roman" w:hAnsi="Times New Roman" w:cs="Times New Roman"/>
          <w:sz w:val="24"/>
          <w:szCs w:val="24"/>
        </w:rPr>
        <w:t>, опытно-конструкторские и технологические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гражданского назначения от 14 января 2016 г. № ДЛ-2/14* (указывается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 xml:space="preserve">не более пяти </w:t>
      </w:r>
      <w:proofErr w:type="spellStart"/>
      <w:r w:rsidRPr="00C37588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C37588">
        <w:rPr>
          <w:rFonts w:ascii="Times New Roman" w:hAnsi="Times New Roman" w:cs="Times New Roman"/>
          <w:sz w:val="24"/>
          <w:szCs w:val="24"/>
        </w:rPr>
        <w:t xml:space="preserve"> групп в каждом профиле, определяется ведущая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588">
        <w:rPr>
          <w:rFonts w:ascii="Times New Roman" w:hAnsi="Times New Roman" w:cs="Times New Roman"/>
          <w:sz w:val="24"/>
          <w:szCs w:val="24"/>
        </w:rPr>
        <w:t>референтная</w:t>
      </w:r>
      <w:proofErr w:type="spellEnd"/>
      <w:r w:rsidRPr="00C37588">
        <w:rPr>
          <w:rFonts w:ascii="Times New Roman" w:hAnsi="Times New Roman" w:cs="Times New Roman"/>
          <w:sz w:val="24"/>
          <w:szCs w:val="24"/>
        </w:rPr>
        <w:t xml:space="preserve"> группа (указывается первой).</w:t>
      </w: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lastRenderedPageBreak/>
        <w:t>Направление научной деятельности согласно государственному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рубрикатору научно-технической информации (ГРНТИ)* (указывается 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пяти разных тематических рубрик первого уровня, определяется ведущее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направление науки (указывается первым).</w:t>
      </w:r>
    </w:p>
    <w:p w:rsidR="00C37588" w:rsidRP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P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>Направление научной деятельности согласно Кодам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классификации отраслей наук и технологий, разработанной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экономического сотрудничества и развития (ОСЭР) * (указывается 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пяти разных тематических рубрик первого уровня, определяется ведущее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направление науки (указывается первым).</w:t>
      </w:r>
    </w:p>
    <w:p w:rsidR="00C37588" w:rsidRP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 xml:space="preserve">WOS </w:t>
      </w:r>
      <w:proofErr w:type="spellStart"/>
      <w:r w:rsidRPr="00C3758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37588">
        <w:rPr>
          <w:rFonts w:ascii="Times New Roman" w:hAnsi="Times New Roman" w:cs="Times New Roman"/>
          <w:sz w:val="24"/>
          <w:szCs w:val="24"/>
        </w:rPr>
        <w:t xml:space="preserve"> ID (при </w:t>
      </w:r>
      <w:proofErr w:type="gramStart"/>
      <w:r w:rsidRPr="00C37588">
        <w:rPr>
          <w:rFonts w:ascii="Times New Roman" w:hAnsi="Times New Roman" w:cs="Times New Roman"/>
          <w:sz w:val="24"/>
          <w:szCs w:val="24"/>
        </w:rPr>
        <w:t>наличии)*</w:t>
      </w:r>
      <w:proofErr w:type="gramEnd"/>
    </w:p>
    <w:p w:rsidR="00C37588" w:rsidRP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588">
        <w:rPr>
          <w:rFonts w:ascii="Times New Roman" w:hAnsi="Times New Roman" w:cs="Times New Roman"/>
          <w:sz w:val="24"/>
          <w:szCs w:val="24"/>
          <w:lang w:val="en-US"/>
        </w:rPr>
        <w:t>Scopus Author ID (</w:t>
      </w:r>
      <w:r w:rsidRPr="00C37588">
        <w:rPr>
          <w:rFonts w:ascii="Times New Roman" w:hAnsi="Times New Roman" w:cs="Times New Roman"/>
          <w:sz w:val="24"/>
          <w:szCs w:val="24"/>
        </w:rPr>
        <w:t>при</w:t>
      </w:r>
      <w:r w:rsidRPr="00C37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наличии</w:t>
      </w:r>
      <w:r w:rsidRPr="00C37588">
        <w:rPr>
          <w:rFonts w:ascii="Times New Roman" w:hAnsi="Times New Roman" w:cs="Times New Roman"/>
          <w:sz w:val="24"/>
          <w:szCs w:val="24"/>
          <w:lang w:val="en-US"/>
        </w:rPr>
        <w:t>)*</w:t>
      </w:r>
    </w:p>
    <w:p w:rsidR="00C37588" w:rsidRP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 xml:space="preserve">ID РИНЦ (при </w:t>
      </w:r>
      <w:proofErr w:type="gramStart"/>
      <w:r w:rsidRPr="00C37588">
        <w:rPr>
          <w:rFonts w:ascii="Times New Roman" w:hAnsi="Times New Roman" w:cs="Times New Roman"/>
          <w:sz w:val="24"/>
          <w:szCs w:val="24"/>
        </w:rPr>
        <w:t>наличии)*</w:t>
      </w:r>
      <w:proofErr w:type="gramEnd"/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>Ссылка на личную страницу в сети Интернет (при наличии).</w:t>
      </w:r>
      <w:r w:rsidRPr="00C37588">
        <w:rPr>
          <w:rFonts w:ascii="Times New Roman" w:hAnsi="Times New Roman" w:cs="Times New Roman"/>
          <w:sz w:val="24"/>
          <w:szCs w:val="24"/>
        </w:rPr>
        <w:cr/>
      </w: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88">
        <w:t xml:space="preserve">* </w:t>
      </w:r>
      <w:r>
        <w:t>Обязательные для заполнения пункты.</w:t>
      </w: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BFC" w:rsidRDefault="003C4BFC" w:rsidP="00C37588">
      <w:pPr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BFC" w:rsidRDefault="003C4BFC" w:rsidP="00C37588">
      <w:pPr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588" w:rsidRPr="00C37588" w:rsidRDefault="00C37588" w:rsidP="00C37588">
      <w:pPr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8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37588" w:rsidRPr="00C37588" w:rsidRDefault="00C37588" w:rsidP="00C37588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</w:t>
      </w:r>
      <w:r w:rsidRPr="00C37588">
        <w:rPr>
          <w:rFonts w:ascii="Times New Roman" w:hAnsi="Times New Roman" w:cs="Times New Roman"/>
          <w:sz w:val="24"/>
          <w:szCs w:val="24"/>
        </w:rPr>
        <w:t>жению о порядке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экспертов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экспертных функций РАН,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об утверждении Списка экспертов</w:t>
      </w:r>
    </w:p>
    <w:p w:rsidR="00C37588" w:rsidRPr="00C37588" w:rsidRDefault="00C37588" w:rsidP="00C37588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37588">
        <w:rPr>
          <w:rFonts w:ascii="Times New Roman" w:hAnsi="Times New Roman" w:cs="Times New Roman"/>
          <w:sz w:val="24"/>
          <w:szCs w:val="24"/>
        </w:rPr>
        <w:t>РАН, о формировании, актуализации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88">
        <w:rPr>
          <w:rFonts w:ascii="Times New Roman" w:hAnsi="Times New Roman" w:cs="Times New Roman"/>
          <w:sz w:val="24"/>
          <w:szCs w:val="24"/>
        </w:rPr>
        <w:t>и ведении Реестра экспертов РАН</w:t>
      </w:r>
    </w:p>
    <w:p w:rsidR="00C37588" w:rsidRDefault="00C37588" w:rsidP="00C37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BFC" w:rsidRPr="003C4BFC" w:rsidRDefault="003C4BFC" w:rsidP="003C4B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ФОРМА</w:t>
      </w:r>
    </w:p>
    <w:p w:rsidR="003C4BFC" w:rsidRPr="003C4BFC" w:rsidRDefault="003C4BFC" w:rsidP="003C4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«Российская академия наук» (РАН)</w:t>
      </w:r>
    </w:p>
    <w:p w:rsidR="003C4BFC" w:rsidRPr="003C4BFC" w:rsidRDefault="003C4BFC" w:rsidP="003C4B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F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C4BFC" w:rsidRPr="003C4BFC" w:rsidRDefault="003C4BFC" w:rsidP="003C4B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F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C4BFC" w:rsidRDefault="003C4BFC" w:rsidP="003C4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3C4BFC" w:rsidRPr="003C4BFC" w:rsidRDefault="003C4BFC" w:rsidP="003C4B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C4BFC" w:rsidRPr="003C4BFC" w:rsidRDefault="003C4BFC" w:rsidP="003C4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 xml:space="preserve">паспорт; </w:t>
      </w:r>
      <w:proofErr w:type="spellStart"/>
      <w:r w:rsidRPr="003C4BFC">
        <w:rPr>
          <w:rFonts w:ascii="Times New Roman" w:hAnsi="Times New Roman" w:cs="Times New Roman"/>
          <w:sz w:val="24"/>
          <w:szCs w:val="24"/>
        </w:rPr>
        <w:t>серия_____________номер</w:t>
      </w:r>
      <w:proofErr w:type="spellEnd"/>
      <w:r w:rsidRPr="003C4BFC">
        <w:rPr>
          <w:rFonts w:ascii="Times New Roman" w:hAnsi="Times New Roman" w:cs="Times New Roman"/>
          <w:sz w:val="24"/>
          <w:szCs w:val="24"/>
        </w:rPr>
        <w:t>_____________ выдан__________________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C4BFC" w:rsidRPr="003C4BFC" w:rsidRDefault="003C4BFC" w:rsidP="003C4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C4BFC" w:rsidRPr="003C4BFC" w:rsidRDefault="003C4BFC" w:rsidP="003C4B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(вид основного документа, удостоверяющего личность)</w:t>
      </w:r>
    </w:p>
    <w:p w:rsidR="00C37588" w:rsidRDefault="003C4BFC" w:rsidP="003C4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 w:rsidRPr="003C4BFC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C4BFC" w:rsidRDefault="003C4BFC" w:rsidP="003C4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г.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«О персональных данных», в целях: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отбора экспертов для реализации экспертных функций РАН;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ведения реестра экспертов РАН;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заключения и регулирования трудовых отношений и иных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 xml:space="preserve">непосредственно связанных с ними </w:t>
      </w:r>
      <w:proofErr w:type="gramStart"/>
      <w:r w:rsidRPr="003C4BFC">
        <w:rPr>
          <w:rFonts w:ascii="Times New Roman" w:hAnsi="Times New Roman" w:cs="Times New Roman"/>
          <w:sz w:val="24"/>
          <w:szCs w:val="24"/>
        </w:rPr>
        <w:t>отношений ;</w:t>
      </w:r>
      <w:proofErr w:type="gramEnd"/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 xml:space="preserve">отражения информации в кадровых </w:t>
      </w:r>
      <w:proofErr w:type="gramStart"/>
      <w:r w:rsidRPr="003C4BFC">
        <w:rPr>
          <w:rFonts w:ascii="Times New Roman" w:hAnsi="Times New Roman" w:cs="Times New Roman"/>
          <w:sz w:val="24"/>
          <w:szCs w:val="24"/>
        </w:rPr>
        <w:t>документах ;</w:t>
      </w:r>
      <w:proofErr w:type="gramEnd"/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 xml:space="preserve">начисления заработной </w:t>
      </w:r>
      <w:proofErr w:type="gramStart"/>
      <w:r w:rsidRPr="003C4BFC">
        <w:rPr>
          <w:rFonts w:ascii="Times New Roman" w:hAnsi="Times New Roman" w:cs="Times New Roman"/>
          <w:sz w:val="24"/>
          <w:szCs w:val="24"/>
        </w:rPr>
        <w:t>платы ;</w:t>
      </w:r>
      <w:proofErr w:type="gramEnd"/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C4BFC">
        <w:rPr>
          <w:rFonts w:ascii="Times New Roman" w:hAnsi="Times New Roman" w:cs="Times New Roman"/>
          <w:sz w:val="24"/>
          <w:szCs w:val="24"/>
        </w:rPr>
        <w:t>исчисления и уплаты</w:t>
      </w:r>
      <w:proofErr w:type="gramEnd"/>
      <w:r w:rsidRPr="003C4BFC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Российской Федерации налогов, сборов и взносов на обязательное социальное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 xml:space="preserve">и пенсионное </w:t>
      </w:r>
      <w:proofErr w:type="gramStart"/>
      <w:r w:rsidRPr="003C4BFC">
        <w:rPr>
          <w:rFonts w:ascii="Times New Roman" w:hAnsi="Times New Roman" w:cs="Times New Roman"/>
          <w:sz w:val="24"/>
          <w:szCs w:val="24"/>
        </w:rPr>
        <w:t>страхование ;</w:t>
      </w:r>
      <w:proofErr w:type="gramEnd"/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представления работодателем установленной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отчетности в отношении физических лиц, в том числе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персонифицированного учета в Пенсионный фонд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сведений подоходного налога в ФНС России, сведений в Фонд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 xml:space="preserve">страхования Российской </w:t>
      </w:r>
      <w:proofErr w:type="gramStart"/>
      <w:r w:rsidRPr="003C4BFC">
        <w:rPr>
          <w:rFonts w:ascii="Times New Roman" w:hAnsi="Times New Roman" w:cs="Times New Roman"/>
          <w:sz w:val="24"/>
          <w:szCs w:val="24"/>
        </w:rPr>
        <w:t>Федерации ;</w:t>
      </w:r>
      <w:proofErr w:type="gramEnd"/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предоставления сведений в кредитную организацию для 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банковской карты и перечисления на нее заработной платы;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предоставления налоговых вычетов;</w:t>
      </w: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В случае возникновения трудовых отношений на основании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даю согласие федеральному государственному бюджетному учреждению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«Российская академия наук» (РАН), расположенному по адресу: г.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 xml:space="preserve">Ленинский проспект, дом </w:t>
      </w:r>
      <w:r w:rsidRPr="003C4BFC">
        <w:rPr>
          <w:rFonts w:ascii="Times New Roman" w:hAnsi="Times New Roman" w:cs="Times New Roman"/>
          <w:sz w:val="24"/>
          <w:szCs w:val="24"/>
        </w:rPr>
        <w:lastRenderedPageBreak/>
        <w:t>14, на автоматизированную, а также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использования средств автоматизации обработку моих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а именно на сбор, запись, систематизацию, накопление, хранение,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удаление, уничтожение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фамилия, имя, отчество; пол, возраст; дата и место рождения;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ученое звание, ученая степень, членство в государственных академиях,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почетное звание, место работы, должность;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паспортные данные; адрес регистрации по месту жительства и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фактического проживания; номер телефона (домашний, мобильный);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электронной почты;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 xml:space="preserve">данные документов об </w:t>
      </w:r>
      <w:proofErr w:type="gramStart"/>
      <w:r w:rsidRPr="003C4BFC">
        <w:rPr>
          <w:rFonts w:ascii="Times New Roman" w:hAnsi="Times New Roman" w:cs="Times New Roman"/>
          <w:sz w:val="24"/>
          <w:szCs w:val="24"/>
        </w:rPr>
        <w:t>образовании ,</w:t>
      </w:r>
      <w:proofErr w:type="gramEnd"/>
      <w:r w:rsidRPr="003C4BFC">
        <w:rPr>
          <w:rFonts w:ascii="Times New Roman" w:hAnsi="Times New Roman" w:cs="Times New Roman"/>
          <w:sz w:val="24"/>
          <w:szCs w:val="24"/>
        </w:rPr>
        <w:t xml:space="preserve"> квалификации ,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подготовке , сведения о повышении квалификации ;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 xml:space="preserve">семейное </w:t>
      </w:r>
      <w:proofErr w:type="gramStart"/>
      <w:r w:rsidRPr="003C4BFC">
        <w:rPr>
          <w:rFonts w:ascii="Times New Roman" w:hAnsi="Times New Roman" w:cs="Times New Roman"/>
          <w:sz w:val="24"/>
          <w:szCs w:val="24"/>
        </w:rPr>
        <w:t>положение ,</w:t>
      </w:r>
      <w:proofErr w:type="gramEnd"/>
      <w:r w:rsidRPr="003C4BFC">
        <w:rPr>
          <w:rFonts w:ascii="Times New Roman" w:hAnsi="Times New Roman" w:cs="Times New Roman"/>
          <w:sz w:val="24"/>
          <w:szCs w:val="24"/>
        </w:rPr>
        <w:t xml:space="preserve"> сведения о составе семьи, которые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понадобиться работодателю для предоставления мне льгот,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трудовым и налоговым законодательством ;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 xml:space="preserve">отношение к воинской </w:t>
      </w:r>
      <w:proofErr w:type="gramStart"/>
      <w:r w:rsidRPr="003C4BFC">
        <w:rPr>
          <w:rFonts w:ascii="Times New Roman" w:hAnsi="Times New Roman" w:cs="Times New Roman"/>
          <w:sz w:val="24"/>
          <w:szCs w:val="24"/>
        </w:rPr>
        <w:t>обязанности ;</w:t>
      </w:r>
      <w:proofErr w:type="gramEnd"/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 xml:space="preserve">сведения о трудовом стаже, предыдущих местах </w:t>
      </w:r>
      <w:proofErr w:type="gramStart"/>
      <w:r w:rsidRPr="003C4BFC">
        <w:rPr>
          <w:rFonts w:ascii="Times New Roman" w:hAnsi="Times New Roman" w:cs="Times New Roman"/>
          <w:sz w:val="24"/>
          <w:szCs w:val="24"/>
        </w:rPr>
        <w:t>работы ,</w:t>
      </w:r>
      <w:proofErr w:type="gramEnd"/>
      <w:r w:rsidRPr="003C4BFC">
        <w:rPr>
          <w:rFonts w:ascii="Times New Roman" w:hAnsi="Times New Roman" w:cs="Times New Roman"/>
          <w:sz w:val="24"/>
          <w:szCs w:val="24"/>
        </w:rPr>
        <w:t xml:space="preserve"> доходах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 xml:space="preserve">с предыдущих мест </w:t>
      </w:r>
      <w:proofErr w:type="gramStart"/>
      <w:r w:rsidRPr="003C4BFC">
        <w:rPr>
          <w:rFonts w:ascii="Times New Roman" w:hAnsi="Times New Roman" w:cs="Times New Roman"/>
          <w:sz w:val="24"/>
          <w:szCs w:val="24"/>
        </w:rPr>
        <w:t>работы ;</w:t>
      </w:r>
      <w:proofErr w:type="gramEnd"/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СНИЛС*;</w:t>
      </w: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ИНН*.</w:t>
      </w: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Персональные данные подлежат хранению в течение сроков,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Федерации, после 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подлежат уничтожению.</w:t>
      </w:r>
      <w:r w:rsidRPr="003C4BFC">
        <w:rPr>
          <w:rFonts w:ascii="Times New Roman" w:hAnsi="Times New Roman" w:cs="Times New Roman"/>
          <w:sz w:val="24"/>
          <w:szCs w:val="24"/>
        </w:rPr>
        <w:cr/>
      </w: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4BFC" w:rsidRP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t xml:space="preserve"> </w:t>
      </w:r>
      <w:r w:rsidRPr="003C4BFC">
        <w:rPr>
          <w:rFonts w:ascii="Times New Roman" w:hAnsi="Times New Roman" w:cs="Times New Roman"/>
          <w:sz w:val="24"/>
          <w:szCs w:val="24"/>
        </w:rPr>
        <w:t>«___ »___________________ 20___ г. _______________/____________________</w:t>
      </w: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4BFC" w:rsidRDefault="003C4BFC" w:rsidP="003C4B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88"/>
    <w:rsid w:val="003C4BFC"/>
    <w:rsid w:val="00C37588"/>
    <w:rsid w:val="00C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23384-DEDA-45CC-9B7D-4D3E036E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</dc:creator>
  <cp:keywords/>
  <dc:description/>
  <cp:lastModifiedBy>АФ</cp:lastModifiedBy>
  <cp:revision>1</cp:revision>
  <dcterms:created xsi:type="dcterms:W3CDTF">2022-03-17T17:44:00Z</dcterms:created>
  <dcterms:modified xsi:type="dcterms:W3CDTF">2022-03-17T18:05:00Z</dcterms:modified>
</cp:coreProperties>
</file>